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EF95C" w14:textId="77777777" w:rsidR="00003408" w:rsidRDefault="00003408" w:rsidP="00BA725F">
      <w:pPr>
        <w:jc w:val="center"/>
      </w:pPr>
      <w:r>
        <w:t>AJUSTES A LAS ESPECIFICACIONES TÉCNICAS</w:t>
      </w:r>
    </w:p>
    <w:p w14:paraId="3D5868BC" w14:textId="7237DCA8" w:rsidR="00663B3A" w:rsidRDefault="00BA725F" w:rsidP="00BA725F">
      <w:pPr>
        <w:jc w:val="center"/>
      </w:pPr>
      <w:r w:rsidRPr="00BA725F">
        <w:t>PROYECTO: IBAE - CENTRO DE ACOPIO Y ALMACENAJE DE RESIDUOS LÍQUIDOS EN EL DEPARTAMENTO DE LA PAZ-COMPONENTE 2: MAQUINARIAS Y EQUIPOS (EQUIPAMIENTO CENTRO DE ACOPIO Y ALMACENAJE DE ACEITE USADO)</w:t>
      </w:r>
    </w:p>
    <w:p w14:paraId="6EA3BCD9" w14:textId="77777777" w:rsidR="00663B3A" w:rsidRDefault="00663B3A"/>
    <w:p w14:paraId="443A0AA0" w14:textId="77777777" w:rsidR="00742A47" w:rsidRDefault="00003408">
      <w:r>
        <w:t xml:space="preserve">1.  </w:t>
      </w:r>
      <w:r w:rsidR="00742A47">
        <w:t>En el punto D, CONDICIONES COMPLEMENTARIAS (página 91):</w:t>
      </w:r>
    </w:p>
    <w:p w14:paraId="6DA5FEFF" w14:textId="77777777" w:rsidR="00742A47" w:rsidRDefault="00742A4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DICE: </w:t>
      </w:r>
    </w:p>
    <w:p w14:paraId="30E14AE4" w14:textId="2F648F58" w:rsidR="0009041E" w:rsidRDefault="00663B3A">
      <w:pPr>
        <w:rPr>
          <w:rFonts w:ascii="Verdana" w:hAnsi="Verdana"/>
          <w:sz w:val="20"/>
          <w:szCs w:val="20"/>
        </w:rPr>
      </w:pPr>
      <w:r w:rsidRPr="00527214">
        <w:rPr>
          <w:rFonts w:ascii="Verdana" w:hAnsi="Verdana"/>
          <w:sz w:val="20"/>
          <w:szCs w:val="20"/>
        </w:rPr>
        <w:t>El</w:t>
      </w:r>
      <w:r w:rsidRPr="00527214">
        <w:rPr>
          <w:rFonts w:ascii="Verdana" w:hAnsi="Verdana"/>
          <w:spacing w:val="-1"/>
          <w:sz w:val="20"/>
          <w:szCs w:val="20"/>
        </w:rPr>
        <w:t xml:space="preserve"> </w:t>
      </w:r>
      <w:r w:rsidRPr="00527214">
        <w:rPr>
          <w:rFonts w:ascii="Verdana" w:hAnsi="Verdana"/>
          <w:sz w:val="20"/>
          <w:szCs w:val="20"/>
        </w:rPr>
        <w:t>personal</w:t>
      </w:r>
      <w:r w:rsidRPr="00527214">
        <w:rPr>
          <w:rFonts w:ascii="Verdana" w:hAnsi="Verdana"/>
          <w:spacing w:val="-1"/>
          <w:sz w:val="20"/>
          <w:szCs w:val="20"/>
        </w:rPr>
        <w:t xml:space="preserve"> </w:t>
      </w:r>
      <w:r w:rsidRPr="00527214">
        <w:rPr>
          <w:rFonts w:ascii="Verdana" w:hAnsi="Verdana"/>
          <w:sz w:val="20"/>
          <w:szCs w:val="20"/>
        </w:rPr>
        <w:t>clave</w:t>
      </w:r>
      <w:r w:rsidRPr="00527214">
        <w:rPr>
          <w:rFonts w:ascii="Verdana" w:hAnsi="Verdana"/>
          <w:spacing w:val="-2"/>
          <w:sz w:val="20"/>
          <w:szCs w:val="20"/>
        </w:rPr>
        <w:t xml:space="preserve"> </w:t>
      </w:r>
      <w:r w:rsidRPr="00527214">
        <w:rPr>
          <w:rFonts w:ascii="Verdana" w:hAnsi="Verdana"/>
          <w:sz w:val="20"/>
          <w:szCs w:val="20"/>
        </w:rPr>
        <w:t>mínimo</w:t>
      </w:r>
      <w:r w:rsidRPr="00527214">
        <w:rPr>
          <w:rFonts w:ascii="Verdana" w:hAnsi="Verdana"/>
          <w:spacing w:val="-1"/>
          <w:sz w:val="20"/>
          <w:szCs w:val="20"/>
        </w:rPr>
        <w:t xml:space="preserve"> </w:t>
      </w:r>
      <w:r w:rsidRPr="00527214">
        <w:rPr>
          <w:rFonts w:ascii="Verdana" w:hAnsi="Verdana"/>
          <w:sz w:val="20"/>
          <w:szCs w:val="20"/>
        </w:rPr>
        <w:t>requerido</w:t>
      </w:r>
      <w:r w:rsidRPr="00527214">
        <w:rPr>
          <w:rFonts w:ascii="Verdana" w:hAnsi="Verdana"/>
          <w:spacing w:val="-1"/>
          <w:sz w:val="20"/>
          <w:szCs w:val="20"/>
        </w:rPr>
        <w:t xml:space="preserve"> </w:t>
      </w:r>
      <w:r w:rsidRPr="00527214">
        <w:rPr>
          <w:rFonts w:ascii="Verdana" w:hAnsi="Verdana"/>
          <w:sz w:val="20"/>
          <w:szCs w:val="20"/>
        </w:rPr>
        <w:t>para</w:t>
      </w:r>
      <w:r w:rsidRPr="00527214">
        <w:rPr>
          <w:rFonts w:ascii="Verdana" w:hAnsi="Verdana"/>
          <w:spacing w:val="-3"/>
          <w:sz w:val="20"/>
          <w:szCs w:val="20"/>
        </w:rPr>
        <w:t xml:space="preserve"> </w:t>
      </w:r>
      <w:r w:rsidRPr="00527214">
        <w:rPr>
          <w:rFonts w:ascii="Verdana" w:hAnsi="Verdana"/>
          <w:sz w:val="20"/>
          <w:szCs w:val="20"/>
        </w:rPr>
        <w:t>la</w:t>
      </w:r>
      <w:r w:rsidRPr="00527214">
        <w:rPr>
          <w:rFonts w:ascii="Verdana" w:hAnsi="Verdana"/>
          <w:spacing w:val="-2"/>
          <w:sz w:val="20"/>
          <w:szCs w:val="20"/>
        </w:rPr>
        <w:t xml:space="preserve"> </w:t>
      </w:r>
      <w:r w:rsidRPr="00527214">
        <w:rPr>
          <w:rFonts w:ascii="Verdana" w:hAnsi="Verdana"/>
          <w:sz w:val="20"/>
          <w:szCs w:val="20"/>
        </w:rPr>
        <w:t>ejecución</w:t>
      </w:r>
      <w:r w:rsidRPr="00527214">
        <w:rPr>
          <w:rFonts w:ascii="Verdana" w:hAnsi="Verdana"/>
          <w:spacing w:val="-3"/>
          <w:sz w:val="20"/>
          <w:szCs w:val="20"/>
        </w:rPr>
        <w:t xml:space="preserve"> </w:t>
      </w:r>
      <w:r w:rsidRPr="00527214">
        <w:rPr>
          <w:rFonts w:ascii="Verdana" w:hAnsi="Verdana"/>
          <w:sz w:val="20"/>
          <w:szCs w:val="20"/>
        </w:rPr>
        <w:t>de</w:t>
      </w:r>
      <w:r w:rsidRPr="00527214">
        <w:rPr>
          <w:rFonts w:ascii="Verdana" w:hAnsi="Verdana"/>
          <w:spacing w:val="-2"/>
          <w:sz w:val="20"/>
          <w:szCs w:val="20"/>
        </w:rPr>
        <w:t xml:space="preserve"> </w:t>
      </w:r>
      <w:r w:rsidRPr="00527214">
        <w:rPr>
          <w:rFonts w:ascii="Verdana" w:hAnsi="Verdana"/>
          <w:sz w:val="20"/>
          <w:szCs w:val="20"/>
        </w:rPr>
        <w:t>obra</w:t>
      </w:r>
      <w:r w:rsidR="00742A47">
        <w:rPr>
          <w:rFonts w:ascii="Verdana" w:hAnsi="Verdana"/>
          <w:sz w:val="20"/>
          <w:szCs w:val="20"/>
        </w:rPr>
        <w:t xml:space="preserve"> </w:t>
      </w:r>
      <w:r w:rsidR="00E50044">
        <w:rPr>
          <w:rFonts w:ascii="Verdana" w:hAnsi="Verdana"/>
          <w:sz w:val="20"/>
          <w:szCs w:val="20"/>
        </w:rPr>
        <w:t>es:</w:t>
      </w:r>
    </w:p>
    <w:p w14:paraId="763C1A55" w14:textId="5839779B" w:rsidR="00E50044" w:rsidRDefault="00E500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DEBE DECIR:</w:t>
      </w:r>
    </w:p>
    <w:p w14:paraId="3E2D11ED" w14:textId="77777777" w:rsidR="004A1642" w:rsidRPr="00527214" w:rsidRDefault="004A1642" w:rsidP="004A1642">
      <w:pPr>
        <w:pStyle w:val="Textoindependiente"/>
        <w:jc w:val="both"/>
        <w:rPr>
          <w:rFonts w:ascii="Verdana" w:hAnsi="Verdana"/>
          <w:sz w:val="20"/>
          <w:szCs w:val="20"/>
        </w:rPr>
      </w:pPr>
      <w:r w:rsidRPr="00527214">
        <w:rPr>
          <w:rFonts w:ascii="Verdana" w:hAnsi="Verdana"/>
          <w:sz w:val="20"/>
          <w:szCs w:val="20"/>
        </w:rPr>
        <w:t>El</w:t>
      </w:r>
      <w:r w:rsidRPr="00527214">
        <w:rPr>
          <w:rFonts w:ascii="Verdana" w:hAnsi="Verdana"/>
          <w:spacing w:val="-1"/>
          <w:sz w:val="20"/>
          <w:szCs w:val="20"/>
        </w:rPr>
        <w:t xml:space="preserve"> </w:t>
      </w:r>
      <w:r w:rsidRPr="00527214">
        <w:rPr>
          <w:rFonts w:ascii="Verdana" w:hAnsi="Verdana"/>
          <w:sz w:val="20"/>
          <w:szCs w:val="20"/>
        </w:rPr>
        <w:t>personal</w:t>
      </w:r>
      <w:r w:rsidRPr="00527214">
        <w:rPr>
          <w:rFonts w:ascii="Verdana" w:hAnsi="Verdana"/>
          <w:spacing w:val="-1"/>
          <w:sz w:val="20"/>
          <w:szCs w:val="20"/>
        </w:rPr>
        <w:t xml:space="preserve"> </w:t>
      </w:r>
      <w:r w:rsidRPr="00527214">
        <w:rPr>
          <w:rFonts w:ascii="Verdana" w:hAnsi="Verdana"/>
          <w:sz w:val="20"/>
          <w:szCs w:val="20"/>
        </w:rPr>
        <w:t>clave</w:t>
      </w:r>
      <w:r w:rsidRPr="00527214">
        <w:rPr>
          <w:rFonts w:ascii="Verdana" w:hAnsi="Verdana"/>
          <w:spacing w:val="-2"/>
          <w:sz w:val="20"/>
          <w:szCs w:val="20"/>
        </w:rPr>
        <w:t xml:space="preserve"> </w:t>
      </w:r>
      <w:r w:rsidRPr="00527214">
        <w:rPr>
          <w:rFonts w:ascii="Verdana" w:hAnsi="Verdana"/>
          <w:sz w:val="20"/>
          <w:szCs w:val="20"/>
        </w:rPr>
        <w:t>mínimo</w:t>
      </w:r>
      <w:r w:rsidRPr="00527214">
        <w:rPr>
          <w:rFonts w:ascii="Verdana" w:hAnsi="Verdana"/>
          <w:spacing w:val="-1"/>
          <w:sz w:val="20"/>
          <w:szCs w:val="20"/>
        </w:rPr>
        <w:t xml:space="preserve"> </w:t>
      </w:r>
      <w:r w:rsidRPr="00527214">
        <w:rPr>
          <w:rFonts w:ascii="Verdana" w:hAnsi="Verdana"/>
          <w:sz w:val="20"/>
          <w:szCs w:val="20"/>
        </w:rPr>
        <w:t>requerido</w:t>
      </w:r>
      <w:r w:rsidRPr="00527214">
        <w:rPr>
          <w:rFonts w:ascii="Verdana" w:hAnsi="Verdana"/>
          <w:spacing w:val="-1"/>
          <w:sz w:val="20"/>
          <w:szCs w:val="20"/>
        </w:rPr>
        <w:t xml:space="preserve"> </w:t>
      </w:r>
      <w:r w:rsidRPr="00527214">
        <w:rPr>
          <w:rFonts w:ascii="Verdana" w:hAnsi="Verdana"/>
          <w:sz w:val="20"/>
          <w:szCs w:val="20"/>
        </w:rPr>
        <w:t>para</w:t>
      </w:r>
      <w:r w:rsidRPr="00527214">
        <w:rPr>
          <w:rFonts w:ascii="Verdana" w:hAnsi="Verdana"/>
          <w:spacing w:val="-3"/>
          <w:sz w:val="20"/>
          <w:szCs w:val="20"/>
        </w:rPr>
        <w:t xml:space="preserve"> </w:t>
      </w:r>
      <w:r w:rsidRPr="00527214">
        <w:rPr>
          <w:rFonts w:ascii="Verdana" w:hAnsi="Verdana"/>
          <w:sz w:val="20"/>
          <w:szCs w:val="20"/>
        </w:rPr>
        <w:t>la</w:t>
      </w:r>
      <w:r w:rsidRPr="00527214"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implementación y puesta en marcha de la maquinaria</w:t>
      </w:r>
      <w:r w:rsidRPr="00527214">
        <w:rPr>
          <w:rFonts w:ascii="Verdana" w:hAnsi="Verdana"/>
          <w:spacing w:val="-3"/>
          <w:sz w:val="20"/>
          <w:szCs w:val="20"/>
        </w:rPr>
        <w:t xml:space="preserve"> </w:t>
      </w:r>
      <w:r w:rsidRPr="00527214">
        <w:rPr>
          <w:rFonts w:ascii="Verdana" w:hAnsi="Verdana"/>
          <w:sz w:val="20"/>
          <w:szCs w:val="20"/>
        </w:rPr>
        <w:t>es:</w:t>
      </w:r>
    </w:p>
    <w:p w14:paraId="4C3DE057" w14:textId="77777777" w:rsidR="003E7E4A" w:rsidRDefault="003E7E4A">
      <w:pPr>
        <w:rPr>
          <w:rFonts w:ascii="Verdana" w:hAnsi="Verdana"/>
          <w:sz w:val="20"/>
          <w:szCs w:val="20"/>
          <w:lang w:val="es-ES"/>
        </w:rPr>
      </w:pPr>
    </w:p>
    <w:p w14:paraId="28D09736" w14:textId="34DEF1E6" w:rsidR="00E50044" w:rsidRDefault="00E50044" w:rsidP="00E50044">
      <w:r>
        <w:t>2</w:t>
      </w:r>
      <w:r>
        <w:t>.  En el punto D, CONDICIONES COMPLEMENTARIAS</w:t>
      </w:r>
      <w:r>
        <w:t>, INCISO b)</w:t>
      </w:r>
      <w:r>
        <w:t xml:space="preserve"> (página 9</w:t>
      </w:r>
      <w:r>
        <w:t>7</w:t>
      </w:r>
      <w:r>
        <w:t>):</w:t>
      </w:r>
    </w:p>
    <w:p w14:paraId="6545B6BA" w14:textId="77777777" w:rsidR="00E50044" w:rsidRDefault="00E50044" w:rsidP="00E500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DICE: </w:t>
      </w:r>
    </w:p>
    <w:p w14:paraId="1012E772" w14:textId="54AB5AC3" w:rsidR="0062348A" w:rsidRDefault="0062348A">
      <w:pPr>
        <w:rPr>
          <w:rFonts w:ascii="Verdana" w:hAnsi="Verdana"/>
          <w:color w:val="000000"/>
          <w:sz w:val="20"/>
          <w:szCs w:val="20"/>
        </w:rPr>
      </w:pPr>
      <w:r w:rsidRPr="00B11AB4">
        <w:rPr>
          <w:rFonts w:ascii="Verdana" w:hAnsi="Verdana"/>
          <w:color w:val="000000"/>
          <w:sz w:val="20"/>
          <w:szCs w:val="20"/>
        </w:rPr>
        <w:t>Al PROVEEDOR, se aplicará una multa del 0.07% del monto total del contrato por día calendario cuando el PROVEEDOR presente un informe observado ya corregido y nuevamente sea observado por Supervisión/Comisión de Fiscalización de Proyecto se procederá al cobro de la multa respectiva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729C123C" w14:textId="68746BAD" w:rsidR="00AC3FCE" w:rsidRDefault="00AC3FC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DEBE DECIR:</w:t>
      </w:r>
    </w:p>
    <w:p w14:paraId="229CDB5F" w14:textId="769897F0" w:rsidR="00CD5B9A" w:rsidRDefault="00CD5B9A">
      <w:pPr>
        <w:rPr>
          <w:rFonts w:ascii="Verdana" w:hAnsi="Verdana"/>
          <w:color w:val="000000"/>
          <w:sz w:val="20"/>
          <w:szCs w:val="20"/>
        </w:rPr>
      </w:pPr>
      <w:r w:rsidRPr="00AE4005">
        <w:rPr>
          <w:rFonts w:ascii="Verdana" w:hAnsi="Verdana"/>
          <w:color w:val="000000"/>
          <w:sz w:val="20"/>
          <w:szCs w:val="20"/>
        </w:rPr>
        <w:t>Al PROVEEDOR, se aplicará una multa desde el 3 por mil, hasta el 8 por mil, por cada día calendario de retraso del monto total del contrato, cuando el PROVEEDOR presente un informe observado ya corregido y nuevamente sea observado por Supervisión/Comisión de Fiscalización de Proyecto se procederá al cobro de la multa respectiva</w:t>
      </w:r>
    </w:p>
    <w:p w14:paraId="3DB07202" w14:textId="6D4655CB" w:rsidR="00AC3FCE" w:rsidRDefault="00AC3FCE" w:rsidP="00AC3FCE">
      <w:r>
        <w:t>3</w:t>
      </w:r>
      <w:r>
        <w:t xml:space="preserve">.  En el punto D, CONDICIONES COMPLEMENTARIAS, INCISO </w:t>
      </w:r>
      <w:r>
        <w:t>c</w:t>
      </w:r>
      <w:r>
        <w:t>) (página 97):</w:t>
      </w:r>
    </w:p>
    <w:p w14:paraId="718A5603" w14:textId="35128A7F" w:rsidR="00CD5B9A" w:rsidRDefault="00AC3FCE" w:rsidP="00AC3FC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DICE:</w:t>
      </w:r>
    </w:p>
    <w:p w14:paraId="6418E785" w14:textId="215BE78E" w:rsidR="00CD5B9A" w:rsidRDefault="00CD5B9A">
      <w:pPr>
        <w:rPr>
          <w:rFonts w:ascii="Verdana" w:hAnsi="Verdana"/>
          <w:color w:val="000000"/>
          <w:sz w:val="20"/>
          <w:szCs w:val="20"/>
        </w:rPr>
      </w:pPr>
      <w:r w:rsidRPr="00B11AB4">
        <w:rPr>
          <w:rFonts w:ascii="Verdana" w:hAnsi="Verdana"/>
          <w:color w:val="000000"/>
          <w:sz w:val="20"/>
          <w:szCs w:val="20"/>
        </w:rPr>
        <w:t xml:space="preserve">Al PROVEEDOR, </w:t>
      </w:r>
      <w:bookmarkStart w:id="0" w:name="OLE_LINK89"/>
      <w:r w:rsidRPr="00B11AB4">
        <w:rPr>
          <w:rFonts w:ascii="Verdana" w:hAnsi="Verdana"/>
          <w:color w:val="000000"/>
          <w:sz w:val="20"/>
          <w:szCs w:val="20"/>
        </w:rPr>
        <w:t xml:space="preserve">se le aplicará una multa del 0.07% </w:t>
      </w:r>
      <w:bookmarkEnd w:id="0"/>
      <w:r w:rsidRPr="00B11AB4">
        <w:rPr>
          <w:rFonts w:ascii="Verdana" w:hAnsi="Verdana"/>
          <w:color w:val="000000"/>
          <w:sz w:val="20"/>
          <w:szCs w:val="20"/>
        </w:rPr>
        <w:t>del monto total del contrato, por cada ausencia injustificada o sin autorización de Supervisión de Director de Obra o personal especialista que Supervisión solicitará su presencia, excepto por incapacidad física del profesional, caso de muerte o por causas de salud. En cualquiera de los casos el PROVEEDOR, deberá acreditar oportunamente con los certificados respectivos de la causa aducida</w:t>
      </w:r>
      <w:r w:rsidR="00AC3FCE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6F9C427D" w14:textId="48E3C7C9" w:rsidR="00CD5B9A" w:rsidRDefault="00AC3FC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DEBE DECIR:</w:t>
      </w:r>
    </w:p>
    <w:p w14:paraId="6586F46C" w14:textId="600B09A2" w:rsidR="00CD5B9A" w:rsidRDefault="00734CCF">
      <w:pPr>
        <w:rPr>
          <w:rFonts w:ascii="Verdana" w:hAnsi="Verdana"/>
          <w:color w:val="000000"/>
          <w:sz w:val="20"/>
          <w:szCs w:val="20"/>
        </w:rPr>
      </w:pPr>
      <w:r w:rsidRPr="00B11AB4">
        <w:rPr>
          <w:rFonts w:ascii="Verdana" w:hAnsi="Verdana"/>
          <w:color w:val="000000"/>
          <w:sz w:val="20"/>
          <w:szCs w:val="20"/>
        </w:rPr>
        <w:t xml:space="preserve">Al PROVEEDOR, se le aplicará una multa del 0.07% del monto total del contrato, por cada ausencia injustificada o sin autorización de Supervisión de Director de </w:t>
      </w:r>
      <w:r>
        <w:rPr>
          <w:rFonts w:ascii="Verdana" w:hAnsi="Verdana"/>
          <w:color w:val="000000"/>
          <w:sz w:val="20"/>
          <w:szCs w:val="20"/>
        </w:rPr>
        <w:t xml:space="preserve">Proyecto </w:t>
      </w:r>
      <w:r w:rsidRPr="00B11AB4">
        <w:rPr>
          <w:rFonts w:ascii="Verdana" w:hAnsi="Verdana"/>
          <w:color w:val="000000"/>
          <w:sz w:val="20"/>
          <w:szCs w:val="20"/>
        </w:rPr>
        <w:t>o personal especialista que Supervisión solicitará su presencia, excepto por incapacidad física del profesional, caso de muerte o por causas de salud. En cualquiera de los casos el PROVEEDOR, deberá acreditar oportunamente con los certificados respectivos de la causa aducida</w:t>
      </w:r>
    </w:p>
    <w:p w14:paraId="6D93B9E6" w14:textId="77777777" w:rsidR="00B83C86" w:rsidRDefault="00B83C86">
      <w:pPr>
        <w:rPr>
          <w:rFonts w:ascii="Verdana" w:hAnsi="Verdana"/>
          <w:color w:val="000000"/>
          <w:sz w:val="20"/>
          <w:szCs w:val="20"/>
        </w:rPr>
      </w:pPr>
    </w:p>
    <w:p w14:paraId="1E47C446" w14:textId="746D93CD" w:rsidR="00AC3FCE" w:rsidRDefault="00AC3FCE" w:rsidP="00AC3FCE">
      <w:r>
        <w:lastRenderedPageBreak/>
        <w:t>4</w:t>
      </w:r>
      <w:r>
        <w:t xml:space="preserve">.  En el punto </w:t>
      </w:r>
      <w:r w:rsidR="00037D3A">
        <w:t>E</w:t>
      </w:r>
      <w:r>
        <w:t xml:space="preserve">, </w:t>
      </w:r>
      <w:r w:rsidR="00037D3A">
        <w:t>FORMA DE PAGO</w:t>
      </w:r>
      <w:r>
        <w:t xml:space="preserve"> (página </w:t>
      </w:r>
      <w:r w:rsidR="00037D3A">
        <w:t>100</w:t>
      </w:r>
      <w:r>
        <w:t>):</w:t>
      </w:r>
    </w:p>
    <w:p w14:paraId="6632CE94" w14:textId="42416548" w:rsidR="005475E5" w:rsidRDefault="00AC3FCE" w:rsidP="00AC3FC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DICE:</w:t>
      </w:r>
    </w:p>
    <w:p w14:paraId="2022C3F8" w14:textId="77777777" w:rsidR="005475E5" w:rsidRDefault="005475E5">
      <w:pPr>
        <w:rPr>
          <w:rFonts w:ascii="Verdana" w:hAnsi="Verdana"/>
          <w:color w:val="000000"/>
          <w:sz w:val="20"/>
          <w:szCs w:val="20"/>
        </w:rPr>
      </w:pPr>
    </w:p>
    <w:tbl>
      <w:tblPr>
        <w:tblStyle w:val="Tablaconcuadrcula"/>
        <w:tblW w:w="0" w:type="auto"/>
        <w:tblInd w:w="494" w:type="dxa"/>
        <w:tblLook w:val="04A0" w:firstRow="1" w:lastRow="0" w:firstColumn="1" w:lastColumn="0" w:noHBand="0" w:noVBand="1"/>
      </w:tblPr>
      <w:tblGrid>
        <w:gridCol w:w="6664"/>
        <w:gridCol w:w="1336"/>
      </w:tblGrid>
      <w:tr w:rsidR="00B83C86" w:rsidRPr="00B11AB4" w14:paraId="0C6A7F61" w14:textId="77777777" w:rsidTr="00A44C1A">
        <w:tc>
          <w:tcPr>
            <w:tcW w:w="7794" w:type="dxa"/>
            <w:vAlign w:val="center"/>
          </w:tcPr>
          <w:p w14:paraId="4889D373" w14:textId="77777777" w:rsidR="00B83C86" w:rsidRPr="00B11AB4" w:rsidRDefault="00B83C86" w:rsidP="00A44C1A">
            <w:pPr>
              <w:ind w:left="14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1AB4">
              <w:rPr>
                <w:rFonts w:ascii="Verdana" w:hAnsi="Verdana"/>
                <w:b/>
                <w:bCs/>
                <w:sz w:val="20"/>
                <w:szCs w:val="20"/>
              </w:rPr>
              <w:t>CONDICIÓN PREVIA</w:t>
            </w:r>
          </w:p>
        </w:tc>
        <w:tc>
          <w:tcPr>
            <w:tcW w:w="1418" w:type="dxa"/>
            <w:vAlign w:val="center"/>
          </w:tcPr>
          <w:p w14:paraId="6A81B0DA" w14:textId="77777777" w:rsidR="00B83C86" w:rsidRPr="00B11AB4" w:rsidRDefault="00B83C86" w:rsidP="00A44C1A">
            <w:pPr>
              <w:ind w:left="14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1AB4">
              <w:rPr>
                <w:rFonts w:ascii="Verdana" w:hAnsi="Verdana"/>
                <w:b/>
                <w:bCs/>
                <w:sz w:val="20"/>
                <w:szCs w:val="20"/>
              </w:rPr>
              <w:t>% MAX. DE PAGO</w:t>
            </w:r>
          </w:p>
        </w:tc>
      </w:tr>
      <w:tr w:rsidR="00B83C86" w:rsidRPr="00B11AB4" w14:paraId="54616551" w14:textId="77777777" w:rsidTr="00A44C1A">
        <w:tc>
          <w:tcPr>
            <w:tcW w:w="7794" w:type="dxa"/>
            <w:vAlign w:val="center"/>
          </w:tcPr>
          <w:p w14:paraId="6CA55A18" w14:textId="77777777" w:rsidR="00B83C86" w:rsidRPr="0081063B" w:rsidRDefault="00B83C86" w:rsidP="00A44C1A">
            <w:pPr>
              <w:ind w:left="142"/>
              <w:jc w:val="both"/>
              <w:rPr>
                <w:rFonts w:ascii="Verdana" w:hAnsi="Verdana" w:cs="Tahoma"/>
                <w:b/>
                <w:sz w:val="20"/>
                <w:szCs w:val="20"/>
                <w:lang w:eastAsia="es-419"/>
              </w:rPr>
            </w:pPr>
            <w:r w:rsidRPr="0081063B">
              <w:rPr>
                <w:rFonts w:ascii="Verdana" w:hAnsi="Verdana" w:cs="Tahoma"/>
                <w:b/>
                <w:sz w:val="20"/>
                <w:szCs w:val="20"/>
                <w:lang w:eastAsia="es-419"/>
              </w:rPr>
              <w:t xml:space="preserve">Anticipo </w:t>
            </w:r>
          </w:p>
          <w:p w14:paraId="1E7E2ADB" w14:textId="77777777" w:rsidR="00B83C86" w:rsidRPr="0081063B" w:rsidRDefault="00B83C86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81063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 30% del monto total del contrato previa solicitud expresa del proveedor a través de carta de crédito STAND BY de carácter renovable, irrevocable y de inmediata ejecución emitido a nombre de la Entidad contratante.</w:t>
            </w:r>
          </w:p>
          <w:p w14:paraId="693EC8D5" w14:textId="77777777" w:rsidR="00B83C86" w:rsidRPr="0081063B" w:rsidRDefault="00B83C86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</w:p>
        </w:tc>
        <w:tc>
          <w:tcPr>
            <w:tcW w:w="1418" w:type="dxa"/>
            <w:vAlign w:val="center"/>
          </w:tcPr>
          <w:p w14:paraId="28AB72D7" w14:textId="77777777" w:rsidR="00B83C86" w:rsidRPr="0081063B" w:rsidRDefault="00B83C86" w:rsidP="00A44C1A">
            <w:pPr>
              <w:ind w:left="142"/>
              <w:jc w:val="center"/>
              <w:rPr>
                <w:rFonts w:ascii="Verdana" w:hAnsi="Verdana"/>
                <w:sz w:val="20"/>
                <w:szCs w:val="20"/>
              </w:rPr>
            </w:pPr>
            <w:r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30%</w:t>
            </w:r>
          </w:p>
        </w:tc>
      </w:tr>
      <w:tr w:rsidR="00B83C86" w:rsidRPr="00B11AB4" w14:paraId="62E82583" w14:textId="77777777" w:rsidTr="00A44C1A">
        <w:tc>
          <w:tcPr>
            <w:tcW w:w="7794" w:type="dxa"/>
            <w:vAlign w:val="center"/>
          </w:tcPr>
          <w:p w14:paraId="3778ABA5" w14:textId="77777777" w:rsidR="00B83C86" w:rsidRPr="0081063B" w:rsidRDefault="00B83C86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81063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A la presentación de los siguientes documentos: </w:t>
            </w:r>
          </w:p>
          <w:p w14:paraId="2B5D9CE7" w14:textId="77777777" w:rsidR="00B83C86" w:rsidRPr="0081063B" w:rsidRDefault="00B83C86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bookmarkStart w:id="1" w:name="OLE_LINK256"/>
            <w:r w:rsidRPr="0081063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- Certificados de Pruebas </w:t>
            </w:r>
            <w:bookmarkEnd w:id="1"/>
            <w:r w:rsidRPr="0081063B">
              <w:rPr>
                <w:rFonts w:ascii="Verdana" w:hAnsi="Verdana" w:cs="Tahoma"/>
                <w:sz w:val="20"/>
                <w:szCs w:val="20"/>
                <w:lang w:eastAsia="es-419"/>
              </w:rPr>
              <w:t>de aceptación en taller (PRUEBAS FAT);</w:t>
            </w:r>
          </w:p>
          <w:p w14:paraId="41591A17" w14:textId="77777777" w:rsidR="00B83C86" w:rsidRPr="0081063B" w:rsidRDefault="00B83C86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81063B">
              <w:rPr>
                <w:rFonts w:ascii="Verdana" w:hAnsi="Verdana" w:cs="Tahoma"/>
                <w:sz w:val="20"/>
                <w:szCs w:val="20"/>
                <w:lang w:eastAsia="es-419"/>
              </w:rPr>
              <w:t>- Documentos de embarque (BL transporte marítimo, Carta de Porte CMR para transporte terrestre o AWB para transporte aéreo) y lista de empaque.</w:t>
            </w:r>
          </w:p>
          <w:p w14:paraId="124ACBD6" w14:textId="77777777" w:rsidR="00B83C86" w:rsidRPr="0081063B" w:rsidRDefault="00B83C86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81063B">
              <w:rPr>
                <w:rFonts w:ascii="Verdana" w:hAnsi="Verdana" w:cs="Tahoma"/>
                <w:sz w:val="20"/>
                <w:szCs w:val="20"/>
                <w:lang w:eastAsia="es-419"/>
              </w:rPr>
              <w:t>- póliza de seguro de transporte.</w:t>
            </w:r>
          </w:p>
          <w:p w14:paraId="5A7A7E4C" w14:textId="03CE6937" w:rsidR="00B83C86" w:rsidRPr="0081063B" w:rsidRDefault="00B83C86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81063B">
              <w:rPr>
                <w:rFonts w:ascii="Verdana" w:hAnsi="Verdana" w:cs="Tahoma"/>
                <w:sz w:val="20"/>
                <w:szCs w:val="20"/>
                <w:lang w:eastAsia="es-419"/>
              </w:rPr>
              <w:t>Lista de embarque</w:t>
            </w:r>
          </w:p>
          <w:p w14:paraId="284C143C" w14:textId="77777777" w:rsidR="00B83C86" w:rsidRPr="0081063B" w:rsidRDefault="00B83C86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81063B">
              <w:rPr>
                <w:rFonts w:ascii="Verdana" w:hAnsi="Verdana" w:cs="Tahoma"/>
                <w:sz w:val="20"/>
                <w:szCs w:val="20"/>
                <w:lang w:eastAsia="es-419"/>
              </w:rPr>
              <w:t>Documento de transporte.</w:t>
            </w:r>
          </w:p>
          <w:p w14:paraId="09B1077C" w14:textId="77777777" w:rsidR="00B83C86" w:rsidRPr="0081063B" w:rsidRDefault="00B83C86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81063B">
              <w:rPr>
                <w:rFonts w:ascii="Verdana" w:hAnsi="Verdana" w:cs="Tahoma"/>
                <w:sz w:val="20"/>
                <w:szCs w:val="20"/>
                <w:lang w:eastAsia="es-419"/>
              </w:rPr>
              <w:t>Certificado de la empresa de control y verificación de despacho en origen.(si es importado)</w:t>
            </w:r>
          </w:p>
          <w:p w14:paraId="6778D0AC" w14:textId="77777777" w:rsidR="00B83C86" w:rsidRPr="0081063B" w:rsidRDefault="00B83C86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81063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Informe de seguimiento y embarque (elaborado por </w:t>
            </w:r>
            <w:r>
              <w:rPr>
                <w:rFonts w:ascii="Verdana" w:hAnsi="Verdana" w:cs="Tahoma"/>
                <w:sz w:val="20"/>
                <w:szCs w:val="20"/>
                <w:lang w:eastAsia="es-419"/>
              </w:rPr>
              <w:t>Supervisión)</w:t>
            </w:r>
          </w:p>
          <w:p w14:paraId="20EA5245" w14:textId="77777777" w:rsidR="00B83C86" w:rsidRPr="0081063B" w:rsidRDefault="00B83C86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</w:p>
        </w:tc>
        <w:tc>
          <w:tcPr>
            <w:tcW w:w="1418" w:type="dxa"/>
            <w:vAlign w:val="center"/>
          </w:tcPr>
          <w:p w14:paraId="5862D73D" w14:textId="77777777" w:rsidR="00B83C86" w:rsidRPr="0081063B" w:rsidRDefault="00B83C86" w:rsidP="00A44C1A">
            <w:pPr>
              <w:ind w:left="142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20%</w:t>
            </w:r>
          </w:p>
        </w:tc>
      </w:tr>
      <w:tr w:rsidR="00B83C86" w:rsidRPr="00B11AB4" w14:paraId="34CC3665" w14:textId="77777777" w:rsidTr="00A44C1A">
        <w:tc>
          <w:tcPr>
            <w:tcW w:w="7794" w:type="dxa"/>
            <w:vAlign w:val="center"/>
          </w:tcPr>
          <w:p w14:paraId="7EF3F112" w14:textId="77777777" w:rsidR="00B83C86" w:rsidRPr="0081063B" w:rsidRDefault="00B83C86" w:rsidP="00A44C1A">
            <w:pPr>
              <w:ind w:left="142"/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A la entrega en Almacenes del lugar de emplazamiento del PROYECTO, previa verificación acorde a las especificaciones del proyecto.</w:t>
            </w:r>
          </w:p>
          <w:p w14:paraId="6F74419D" w14:textId="77777777" w:rsidR="00B83C86" w:rsidRPr="0081063B" w:rsidRDefault="00B83C86" w:rsidP="00A44C1A">
            <w:pPr>
              <w:ind w:left="142"/>
              <w:jc w:val="both"/>
              <w:rPr>
                <w:rFonts w:ascii="Verdana" w:hAnsi="Verdana"/>
                <w:sz w:val="20"/>
                <w:szCs w:val="20"/>
              </w:rPr>
            </w:pPr>
            <w:r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Informe por memorizado y de verificación (elaborado por la empresa contratista aprobado por </w:t>
            </w:r>
            <w:r>
              <w:rPr>
                <w:rFonts w:ascii="Verdana" w:hAnsi="Verdana" w:cs="Tahoma"/>
                <w:sz w:val="20"/>
                <w:szCs w:val="20"/>
                <w:lang w:eastAsia="es-419"/>
              </w:rPr>
              <w:t>Supervisión</w:t>
            </w:r>
            <w:r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y visto bueno por la fiscalización) </w:t>
            </w:r>
          </w:p>
        </w:tc>
        <w:tc>
          <w:tcPr>
            <w:tcW w:w="1418" w:type="dxa"/>
            <w:vAlign w:val="center"/>
          </w:tcPr>
          <w:p w14:paraId="5A060A76" w14:textId="77777777" w:rsidR="00B83C86" w:rsidRPr="0081063B" w:rsidRDefault="00B83C86" w:rsidP="00A44C1A">
            <w:pPr>
              <w:ind w:left="142"/>
              <w:jc w:val="center"/>
              <w:rPr>
                <w:rFonts w:ascii="Verdana" w:hAnsi="Verdana"/>
                <w:sz w:val="20"/>
                <w:szCs w:val="20"/>
              </w:rPr>
            </w:pPr>
            <w:r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15%</w:t>
            </w:r>
          </w:p>
        </w:tc>
      </w:tr>
      <w:tr w:rsidR="00B83C86" w:rsidRPr="00B11AB4" w14:paraId="13553D09" w14:textId="77777777" w:rsidTr="00A44C1A">
        <w:tc>
          <w:tcPr>
            <w:tcW w:w="7794" w:type="dxa"/>
            <w:vAlign w:val="center"/>
          </w:tcPr>
          <w:p w14:paraId="194F9F41" w14:textId="77777777" w:rsidR="00B83C86" w:rsidRPr="0081063B" w:rsidRDefault="00B83C86" w:rsidP="00A44C1A">
            <w:pPr>
              <w:ind w:left="142"/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A la conclusión del montaje del PROYECTO, de todo el equipamiento y maquinaria, según las especificaciones técnicas.</w:t>
            </w:r>
          </w:p>
          <w:p w14:paraId="1E9D3CEF" w14:textId="77777777" w:rsidR="00B83C86" w:rsidRPr="0081063B" w:rsidRDefault="00B83C86" w:rsidP="00A44C1A">
            <w:pPr>
              <w:ind w:left="142"/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Informe de la implementación y verificación (elaborado por la empresa contratista aprobado por </w:t>
            </w:r>
            <w:r>
              <w:rPr>
                <w:rFonts w:ascii="Verdana" w:hAnsi="Verdana" w:cs="Tahoma"/>
                <w:sz w:val="20"/>
                <w:szCs w:val="20"/>
                <w:lang w:eastAsia="es-419"/>
              </w:rPr>
              <w:t>Supervisión</w:t>
            </w:r>
            <w:r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y visto bueno por la fiscalización)</w:t>
            </w:r>
          </w:p>
        </w:tc>
        <w:tc>
          <w:tcPr>
            <w:tcW w:w="1418" w:type="dxa"/>
            <w:vAlign w:val="center"/>
          </w:tcPr>
          <w:p w14:paraId="113758C5" w14:textId="77777777" w:rsidR="00B83C86" w:rsidRPr="0081063B" w:rsidRDefault="00B83C86" w:rsidP="00A44C1A">
            <w:pPr>
              <w:ind w:left="142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15% </w:t>
            </w:r>
          </w:p>
        </w:tc>
      </w:tr>
      <w:tr w:rsidR="00B83C86" w:rsidRPr="00B11AB4" w14:paraId="030360B9" w14:textId="77777777" w:rsidTr="00A44C1A">
        <w:tc>
          <w:tcPr>
            <w:tcW w:w="7794" w:type="dxa"/>
            <w:vAlign w:val="center"/>
          </w:tcPr>
          <w:p w14:paraId="48132FFA" w14:textId="77777777" w:rsidR="00B83C86" w:rsidRPr="0081063B" w:rsidRDefault="00B83C86" w:rsidP="00A44C1A">
            <w:pPr>
              <w:ind w:left="142"/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Posterior a la recepción definitiva del proyecto. </w:t>
            </w:r>
          </w:p>
          <w:p w14:paraId="23245C05" w14:textId="77777777" w:rsidR="00B83C86" w:rsidRPr="0081063B" w:rsidRDefault="00B83C86" w:rsidP="00A44C1A">
            <w:pPr>
              <w:ind w:left="142"/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Informe de aprobación de </w:t>
            </w:r>
            <w:r>
              <w:rPr>
                <w:rFonts w:ascii="Verdana" w:hAnsi="Verdana" w:cs="Tahoma"/>
                <w:sz w:val="20"/>
                <w:szCs w:val="20"/>
                <w:lang w:eastAsia="es-419"/>
              </w:rPr>
              <w:t>Supervisión</w:t>
            </w:r>
            <w:r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.  </w:t>
            </w:r>
          </w:p>
        </w:tc>
        <w:tc>
          <w:tcPr>
            <w:tcW w:w="1418" w:type="dxa"/>
            <w:vAlign w:val="center"/>
          </w:tcPr>
          <w:p w14:paraId="44EAE942" w14:textId="77777777" w:rsidR="00B83C86" w:rsidRPr="0081063B" w:rsidRDefault="00B83C86" w:rsidP="00A44C1A">
            <w:pPr>
              <w:ind w:left="142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20%</w:t>
            </w:r>
          </w:p>
        </w:tc>
      </w:tr>
    </w:tbl>
    <w:p w14:paraId="2356463F" w14:textId="77777777" w:rsidR="00B83C86" w:rsidRDefault="00B83C86">
      <w:pPr>
        <w:rPr>
          <w:rFonts w:ascii="Verdana" w:hAnsi="Verdana"/>
          <w:color w:val="000000"/>
          <w:sz w:val="20"/>
          <w:szCs w:val="20"/>
        </w:rPr>
      </w:pPr>
    </w:p>
    <w:p w14:paraId="5FABAC23" w14:textId="77777777" w:rsidR="00037D3A" w:rsidRDefault="00037D3A" w:rsidP="00037D3A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DEBE DECIR:</w:t>
      </w:r>
    </w:p>
    <w:tbl>
      <w:tblPr>
        <w:tblStyle w:val="Tablaconcuadrcula"/>
        <w:tblW w:w="0" w:type="auto"/>
        <w:tblInd w:w="494" w:type="dxa"/>
        <w:tblLook w:val="04A0" w:firstRow="1" w:lastRow="0" w:firstColumn="1" w:lastColumn="0" w:noHBand="0" w:noVBand="1"/>
      </w:tblPr>
      <w:tblGrid>
        <w:gridCol w:w="6674"/>
        <w:gridCol w:w="1326"/>
      </w:tblGrid>
      <w:tr w:rsidR="003E7E4A" w:rsidRPr="00B11AB4" w14:paraId="55B71DC4" w14:textId="77777777" w:rsidTr="00037D3A">
        <w:tc>
          <w:tcPr>
            <w:tcW w:w="6674" w:type="dxa"/>
            <w:vAlign w:val="center"/>
          </w:tcPr>
          <w:p w14:paraId="395DDD92" w14:textId="77777777" w:rsidR="003E7E4A" w:rsidRPr="00B11AB4" w:rsidRDefault="003E7E4A" w:rsidP="00A44C1A">
            <w:pPr>
              <w:ind w:left="14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1AB4">
              <w:rPr>
                <w:rFonts w:ascii="Verdana" w:hAnsi="Verdana"/>
                <w:b/>
                <w:bCs/>
                <w:sz w:val="20"/>
                <w:szCs w:val="20"/>
              </w:rPr>
              <w:t>CONDICIÓN PREVIA</w:t>
            </w:r>
          </w:p>
        </w:tc>
        <w:tc>
          <w:tcPr>
            <w:tcW w:w="1326" w:type="dxa"/>
            <w:vAlign w:val="center"/>
          </w:tcPr>
          <w:p w14:paraId="6109F2DE" w14:textId="77777777" w:rsidR="003E7E4A" w:rsidRPr="00B11AB4" w:rsidRDefault="003E7E4A" w:rsidP="00A44C1A">
            <w:pPr>
              <w:ind w:left="14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1AB4">
              <w:rPr>
                <w:rFonts w:ascii="Verdana" w:hAnsi="Verdana"/>
                <w:b/>
                <w:bCs/>
                <w:sz w:val="20"/>
                <w:szCs w:val="20"/>
              </w:rPr>
              <w:t>% MAX. DE PAGO</w:t>
            </w:r>
          </w:p>
        </w:tc>
      </w:tr>
      <w:tr w:rsidR="003E7E4A" w:rsidRPr="00B11AB4" w14:paraId="5B1CA051" w14:textId="77777777" w:rsidTr="00037D3A">
        <w:tc>
          <w:tcPr>
            <w:tcW w:w="6674" w:type="dxa"/>
            <w:vAlign w:val="center"/>
          </w:tcPr>
          <w:p w14:paraId="6B2D64F2" w14:textId="09D273A0" w:rsidR="00B47255" w:rsidRPr="00C33A01" w:rsidRDefault="00B47255" w:rsidP="00A44C1A">
            <w:pPr>
              <w:ind w:left="142"/>
              <w:jc w:val="both"/>
              <w:rPr>
                <w:rFonts w:ascii="Verdana" w:hAnsi="Verdana" w:cs="Tahoma"/>
                <w:b/>
                <w:bCs/>
                <w:sz w:val="20"/>
                <w:szCs w:val="20"/>
                <w:u w:val="single"/>
                <w:lang w:eastAsia="es-419"/>
              </w:rPr>
            </w:pPr>
            <w:r w:rsidRPr="00C33A01">
              <w:rPr>
                <w:rFonts w:ascii="Verdana" w:hAnsi="Verdana" w:cs="Tahoma"/>
                <w:b/>
                <w:bCs/>
                <w:sz w:val="20"/>
                <w:szCs w:val="20"/>
                <w:u w:val="single"/>
                <w:lang w:eastAsia="es-419"/>
              </w:rPr>
              <w:t>ETAPA 1</w:t>
            </w:r>
          </w:p>
          <w:p w14:paraId="6CFDD05A" w14:textId="78E10297" w:rsidR="003E7E4A" w:rsidRDefault="003E7E4A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81063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A la presentación de los siguientes documentos: </w:t>
            </w:r>
          </w:p>
          <w:p w14:paraId="6299741B" w14:textId="77777777" w:rsidR="00775837" w:rsidRDefault="00775837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</w:p>
          <w:p w14:paraId="7AA7F7A6" w14:textId="3DA43D81" w:rsidR="007775AE" w:rsidRDefault="007775AE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- Catalogo del Equipo: Documentos que detallan las especificaciones que detallan las características del equipo incluido su </w:t>
            </w:r>
            <w:r w:rsidR="00C5202D">
              <w:rPr>
                <w:rFonts w:ascii="Verdana" w:hAnsi="Verdana" w:cs="Tahoma"/>
                <w:sz w:val="20"/>
                <w:szCs w:val="20"/>
                <w:lang w:eastAsia="es-419"/>
              </w:rPr>
              <w:t>número</w:t>
            </w:r>
            <w:r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 serial.</w:t>
            </w:r>
          </w:p>
          <w:p w14:paraId="364F757B" w14:textId="67FB0D9D" w:rsidR="00775837" w:rsidRDefault="00775837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>
              <w:rPr>
                <w:rFonts w:ascii="Verdana" w:hAnsi="Verdana" w:cs="Tahoma"/>
                <w:sz w:val="20"/>
                <w:szCs w:val="20"/>
                <w:lang w:eastAsia="es-419"/>
              </w:rPr>
              <w:t>- Ficha Técnica: Información técnica detallada del equipo o de la Maquinaria.</w:t>
            </w:r>
          </w:p>
          <w:p w14:paraId="0DCB9302" w14:textId="60D853F4" w:rsidR="00775837" w:rsidRDefault="00775837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>
              <w:rPr>
                <w:rFonts w:ascii="Verdana" w:hAnsi="Verdana" w:cs="Tahoma"/>
                <w:sz w:val="20"/>
                <w:szCs w:val="20"/>
                <w:lang w:eastAsia="es-419"/>
              </w:rPr>
              <w:lastRenderedPageBreak/>
              <w:t>- Certificaciones de Calidad: Documentos que garanticen que el equipo cumple con los estándares de calidad requeridos</w:t>
            </w:r>
            <w:r w:rsidR="00C5202D">
              <w:rPr>
                <w:rFonts w:ascii="Verdana" w:hAnsi="Verdana" w:cs="Tahoma"/>
                <w:sz w:val="20"/>
                <w:szCs w:val="20"/>
                <w:lang w:eastAsia="es-419"/>
              </w:rPr>
              <w:t>.</w:t>
            </w:r>
          </w:p>
          <w:p w14:paraId="01FC9EAC" w14:textId="2A7E7C0A" w:rsidR="00C5202D" w:rsidRDefault="00C5202D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>
              <w:rPr>
                <w:rFonts w:ascii="Verdana" w:hAnsi="Verdana" w:cs="Tahoma"/>
                <w:sz w:val="20"/>
                <w:szCs w:val="20"/>
                <w:lang w:eastAsia="es-419"/>
              </w:rPr>
              <w:t>- Orden de Compra: Documento que confirma la compra del equipo o maquinaria</w:t>
            </w:r>
          </w:p>
          <w:p w14:paraId="4E815D04" w14:textId="4093191C" w:rsidR="00C5202D" w:rsidRDefault="00C5202D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- Contrato de proveedor con contratista: Un contrato entre el proveedor de la maquinaria o equipamiento hacia el </w:t>
            </w:r>
            <w:r w:rsidR="004560E4">
              <w:rPr>
                <w:rFonts w:ascii="Verdana" w:hAnsi="Verdana" w:cs="Tahoma"/>
                <w:sz w:val="20"/>
                <w:szCs w:val="20"/>
                <w:lang w:eastAsia="es-419"/>
              </w:rPr>
              <w:t>proveedor.</w:t>
            </w:r>
          </w:p>
          <w:p w14:paraId="602EF8F7" w14:textId="77777777" w:rsidR="003E7E4A" w:rsidRPr="0081063B" w:rsidRDefault="003E7E4A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81063B">
              <w:rPr>
                <w:rFonts w:ascii="Verdana" w:hAnsi="Verdana" w:cs="Tahoma"/>
                <w:sz w:val="20"/>
                <w:szCs w:val="20"/>
                <w:lang w:eastAsia="es-419"/>
              </w:rPr>
              <w:t>- Certificados de Pruebas de aceptación en taller (PRUEBAS FAT);</w:t>
            </w:r>
          </w:p>
          <w:p w14:paraId="051207B5" w14:textId="4411DB20" w:rsidR="003E7E4A" w:rsidRPr="0081063B" w:rsidRDefault="003E7E4A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81063B">
              <w:rPr>
                <w:rFonts w:ascii="Verdana" w:hAnsi="Verdana" w:cs="Tahoma"/>
                <w:sz w:val="20"/>
                <w:szCs w:val="20"/>
                <w:lang w:eastAsia="es-419"/>
              </w:rPr>
              <w:t>- Documentos de embarque</w:t>
            </w:r>
            <w:r w:rsidR="00FD1503">
              <w:rPr>
                <w:rFonts w:ascii="Verdana" w:hAnsi="Verdana" w:cs="Tahoma"/>
                <w:sz w:val="20"/>
                <w:szCs w:val="20"/>
                <w:lang w:eastAsia="es-419"/>
              </w:rPr>
              <w:t>:</w:t>
            </w:r>
            <w:r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 </w:t>
            </w:r>
            <w:r w:rsidRPr="0081063B">
              <w:rPr>
                <w:rFonts w:ascii="Verdana" w:hAnsi="Verdana" w:cs="Tahoma"/>
                <w:sz w:val="20"/>
                <w:szCs w:val="20"/>
                <w:lang w:eastAsia="es-419"/>
              </w:rPr>
              <w:t>(BL transporte marítimo, Carta de Porte CMR para transporte terrestre o AWB para transporte aéreo) y lista de empaque</w:t>
            </w:r>
            <w:r w:rsidR="00FD1503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 (</w:t>
            </w:r>
            <w:r w:rsidR="00FD1503">
              <w:rPr>
                <w:rFonts w:ascii="Verdana" w:hAnsi="Verdana" w:cs="Tahoma"/>
                <w:sz w:val="20"/>
                <w:szCs w:val="20"/>
                <w:lang w:eastAsia="es-419"/>
              </w:rPr>
              <w:t>si corresponde)</w:t>
            </w:r>
            <w:r w:rsidRPr="0081063B">
              <w:rPr>
                <w:rFonts w:ascii="Verdana" w:hAnsi="Verdana" w:cs="Tahoma"/>
                <w:sz w:val="20"/>
                <w:szCs w:val="20"/>
                <w:lang w:eastAsia="es-419"/>
              </w:rPr>
              <w:t>.</w:t>
            </w:r>
          </w:p>
          <w:p w14:paraId="1FBE546B" w14:textId="20A71050" w:rsidR="003E7E4A" w:rsidRPr="0081063B" w:rsidRDefault="003E7E4A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81063B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- </w:t>
            </w:r>
            <w:r w:rsidR="004560E4">
              <w:rPr>
                <w:rFonts w:ascii="Verdana" w:hAnsi="Verdana" w:cs="Tahoma"/>
                <w:sz w:val="20"/>
                <w:szCs w:val="20"/>
                <w:lang w:eastAsia="es-419"/>
              </w:rPr>
              <w:t>P</w:t>
            </w:r>
            <w:r w:rsidRPr="0081063B">
              <w:rPr>
                <w:rFonts w:ascii="Verdana" w:hAnsi="Verdana" w:cs="Tahoma"/>
                <w:sz w:val="20"/>
                <w:szCs w:val="20"/>
                <w:lang w:eastAsia="es-419"/>
              </w:rPr>
              <w:t>óliza de seguro de transporte</w:t>
            </w:r>
            <w:r w:rsidR="004C08E4">
              <w:rPr>
                <w:rFonts w:ascii="Verdana" w:hAnsi="Verdana" w:cs="Tahoma"/>
                <w:sz w:val="20"/>
                <w:szCs w:val="20"/>
                <w:lang w:eastAsia="es-419"/>
              </w:rPr>
              <w:t>:</w:t>
            </w:r>
          </w:p>
          <w:p w14:paraId="63B9400C" w14:textId="77777777" w:rsidR="003E7E4A" w:rsidRPr="0060144E" w:rsidRDefault="003E7E4A" w:rsidP="0060144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60144E">
              <w:rPr>
                <w:rFonts w:ascii="Verdana" w:hAnsi="Verdana" w:cs="Tahoma"/>
                <w:sz w:val="20"/>
                <w:szCs w:val="20"/>
                <w:lang w:eastAsia="es-419"/>
              </w:rPr>
              <w:t>Lista de embarque</w:t>
            </w:r>
          </w:p>
          <w:p w14:paraId="54DAE885" w14:textId="77777777" w:rsidR="003E7E4A" w:rsidRPr="0060144E" w:rsidRDefault="003E7E4A" w:rsidP="0060144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60144E">
              <w:rPr>
                <w:rFonts w:ascii="Verdana" w:hAnsi="Verdana" w:cs="Tahoma"/>
                <w:sz w:val="20"/>
                <w:szCs w:val="20"/>
                <w:lang w:eastAsia="es-419"/>
              </w:rPr>
              <w:t>Documento de transporte.</w:t>
            </w:r>
          </w:p>
          <w:p w14:paraId="6D172030" w14:textId="3FE8070E" w:rsidR="003E7E4A" w:rsidRPr="0060144E" w:rsidRDefault="003E7E4A" w:rsidP="0060144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60144E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Certificado de la empresa de control y verificación de despacho en origen.(si </w:t>
            </w:r>
            <w:r w:rsidR="0060144E">
              <w:rPr>
                <w:rFonts w:ascii="Verdana" w:hAnsi="Verdana" w:cs="Tahoma"/>
                <w:sz w:val="20"/>
                <w:szCs w:val="20"/>
                <w:lang w:eastAsia="es-419"/>
              </w:rPr>
              <w:t>cor</w:t>
            </w:r>
            <w:r w:rsidR="00027910">
              <w:rPr>
                <w:rFonts w:ascii="Verdana" w:hAnsi="Verdana" w:cs="Tahoma"/>
                <w:sz w:val="20"/>
                <w:szCs w:val="20"/>
                <w:lang w:eastAsia="es-419"/>
              </w:rPr>
              <w:t>r</w:t>
            </w:r>
            <w:r w:rsidR="0060144E">
              <w:rPr>
                <w:rFonts w:ascii="Verdana" w:hAnsi="Verdana" w:cs="Tahoma"/>
                <w:sz w:val="20"/>
                <w:szCs w:val="20"/>
                <w:lang w:eastAsia="es-419"/>
              </w:rPr>
              <w:t>esponde</w:t>
            </w:r>
            <w:r w:rsidRPr="0060144E">
              <w:rPr>
                <w:rFonts w:ascii="Verdana" w:hAnsi="Verdana" w:cs="Tahoma"/>
                <w:sz w:val="20"/>
                <w:szCs w:val="20"/>
                <w:lang w:eastAsia="es-419"/>
              </w:rPr>
              <w:t>)</w:t>
            </w:r>
          </w:p>
          <w:p w14:paraId="4C421E5E" w14:textId="55D599F6" w:rsidR="00B47255" w:rsidRPr="00B47255" w:rsidRDefault="003E7E4A" w:rsidP="00B4725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  <w:r w:rsidRPr="00B47255">
              <w:rPr>
                <w:rFonts w:ascii="Verdana" w:hAnsi="Verdana" w:cs="Tahoma"/>
                <w:sz w:val="20"/>
                <w:szCs w:val="20"/>
                <w:lang w:eastAsia="es-419"/>
              </w:rPr>
              <w:t>Informe por Supervisión</w:t>
            </w:r>
            <w:r w:rsidR="00B47255" w:rsidRPr="00B47255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 de la verificación de todos los componentes de la etapa 1</w:t>
            </w:r>
          </w:p>
          <w:p w14:paraId="089248E3" w14:textId="77777777" w:rsidR="003E7E4A" w:rsidRPr="0081063B" w:rsidRDefault="003E7E4A" w:rsidP="00A44C1A">
            <w:pPr>
              <w:ind w:left="142"/>
              <w:jc w:val="both"/>
              <w:rPr>
                <w:rFonts w:ascii="Verdana" w:hAnsi="Verdana" w:cs="Tahoma"/>
                <w:sz w:val="20"/>
                <w:szCs w:val="20"/>
                <w:lang w:eastAsia="es-419"/>
              </w:rPr>
            </w:pPr>
          </w:p>
        </w:tc>
        <w:tc>
          <w:tcPr>
            <w:tcW w:w="1326" w:type="dxa"/>
            <w:vAlign w:val="center"/>
          </w:tcPr>
          <w:p w14:paraId="6F02D7C5" w14:textId="1ED7A229" w:rsidR="003E7E4A" w:rsidRPr="0081063B" w:rsidRDefault="00D7739C" w:rsidP="00A44C1A">
            <w:pPr>
              <w:ind w:left="142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lastRenderedPageBreak/>
              <w:t>3</w:t>
            </w:r>
            <w:r w:rsidR="003E7E4A"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0%</w:t>
            </w:r>
          </w:p>
        </w:tc>
      </w:tr>
      <w:tr w:rsidR="003E7E4A" w:rsidRPr="00B11AB4" w14:paraId="560A1685" w14:textId="77777777" w:rsidTr="00037D3A">
        <w:tc>
          <w:tcPr>
            <w:tcW w:w="6674" w:type="dxa"/>
            <w:vAlign w:val="center"/>
          </w:tcPr>
          <w:p w14:paraId="0129F6E1" w14:textId="67946382" w:rsidR="00560B32" w:rsidRPr="00560B32" w:rsidRDefault="00560B32" w:rsidP="00A44C1A">
            <w:pPr>
              <w:ind w:left="142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560B32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ETAPA 2</w:t>
            </w:r>
          </w:p>
          <w:p w14:paraId="56917C2C" w14:textId="4139A1DA" w:rsidR="00C33A01" w:rsidRDefault="00C33A01" w:rsidP="00A44C1A">
            <w:pPr>
              <w:ind w:left="142"/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El pago se efectuará una vez se cumplan los siguientes requisitos:</w:t>
            </w:r>
          </w:p>
          <w:p w14:paraId="1DAE423A" w14:textId="50FE9AE4" w:rsidR="00C33A01" w:rsidRDefault="00C33A01" w:rsidP="00C33A0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Certificación de una empresa de control y verificación de despacho en origen</w:t>
            </w:r>
            <w:r w:rsidR="00BE7CE2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: Documento emitido por una empresa acreditada que confirme que la maquinaria ha sido despachada correctamente desde el país de origen (si corresponde)</w:t>
            </w:r>
          </w:p>
          <w:p w14:paraId="0E871E43" w14:textId="77777777" w:rsidR="00547E74" w:rsidRDefault="00BE7CE2" w:rsidP="00547E7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Documentación de recepción en la aduana Boliviana: Papeles necesarios que acrediten la llegada y recepción de la maquinaria en la aduana de Bolivia. (Si corresponde).</w:t>
            </w:r>
          </w:p>
          <w:p w14:paraId="29132BFE" w14:textId="2F4C0AF6" w:rsidR="00547E74" w:rsidRDefault="00127D80" w:rsidP="00547E7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E</w:t>
            </w:r>
            <w:r w:rsidR="003E7E4A" w:rsidRPr="00547E74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ntrega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de </w:t>
            </w:r>
            <w:r w:rsidR="00FB6B17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equipamiento y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maquinaria</w:t>
            </w:r>
            <w:r w:rsidR="00942488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en el proyecto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:</w:t>
            </w:r>
            <w:r w:rsidR="003E7E4A" w:rsidRPr="00547E74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en Almacenes del lugar de emplazamiento del PROYECTO, previa verificación acorde a las especificaciones del proyecto.</w:t>
            </w:r>
          </w:p>
          <w:p w14:paraId="38579D14" w14:textId="690001DD" w:rsidR="00547E74" w:rsidRPr="00547E74" w:rsidRDefault="00547E74" w:rsidP="00547E7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47255">
              <w:rPr>
                <w:rFonts w:ascii="Verdana" w:hAnsi="Verdana" w:cs="Tahoma"/>
                <w:sz w:val="20"/>
                <w:szCs w:val="20"/>
                <w:lang w:eastAsia="es-419"/>
              </w:rPr>
              <w:t xml:space="preserve">Informe por Supervisión de la verificación de todos los componentes de la etapa </w:t>
            </w:r>
            <w:r>
              <w:rPr>
                <w:rFonts w:ascii="Verdana" w:hAnsi="Verdana" w:cs="Tahoma"/>
                <w:sz w:val="20"/>
                <w:szCs w:val="20"/>
                <w:lang w:eastAsia="es-419"/>
              </w:rPr>
              <w:t>2</w:t>
            </w:r>
          </w:p>
        </w:tc>
        <w:tc>
          <w:tcPr>
            <w:tcW w:w="1326" w:type="dxa"/>
            <w:vAlign w:val="center"/>
          </w:tcPr>
          <w:p w14:paraId="1431D020" w14:textId="68216676" w:rsidR="003E7E4A" w:rsidRPr="0081063B" w:rsidRDefault="00D7739C" w:rsidP="00A44C1A">
            <w:pPr>
              <w:ind w:left="14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3</w:t>
            </w:r>
            <w:r w:rsidR="003E7E4A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0</w:t>
            </w:r>
            <w:r w:rsidR="003E7E4A"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%</w:t>
            </w:r>
          </w:p>
        </w:tc>
      </w:tr>
      <w:tr w:rsidR="003E7E4A" w:rsidRPr="00B11AB4" w14:paraId="5B116274" w14:textId="77777777" w:rsidTr="00037D3A">
        <w:tc>
          <w:tcPr>
            <w:tcW w:w="6674" w:type="dxa"/>
            <w:vAlign w:val="center"/>
          </w:tcPr>
          <w:p w14:paraId="6C0D3A57" w14:textId="7DFD2334" w:rsidR="00127D80" w:rsidRPr="00FB6B17" w:rsidRDefault="00FB6B17" w:rsidP="00A44C1A">
            <w:pPr>
              <w:ind w:left="142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ETAPA 3</w:t>
            </w:r>
          </w:p>
          <w:p w14:paraId="34993913" w14:textId="61D2271D" w:rsidR="00BE247E" w:rsidRDefault="00BE247E" w:rsidP="00A44C1A">
            <w:pPr>
              <w:ind w:left="142"/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El pago se efectuará una vez se cumplan los siguientes requisitos:</w:t>
            </w:r>
          </w:p>
          <w:p w14:paraId="5C0EBD50" w14:textId="02EB50C2" w:rsidR="003E7E4A" w:rsidRDefault="004225BB" w:rsidP="0001603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Conclusión</w:t>
            </w:r>
            <w:r w:rsidR="00016038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del Montaje de</w:t>
            </w:r>
            <w:r w:rsidR="003E7E4A" w:rsidRPr="00942488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equipamiento y maquinaria</w:t>
            </w:r>
            <w:r w:rsidR="00016038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: El montaje del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equipamiento</w:t>
            </w:r>
            <w:r w:rsidR="00016038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y maquinaria debe estar completamente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finalizado</w:t>
            </w:r>
            <w:r w:rsidR="003E7E4A" w:rsidRPr="00016038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según las especificaciones técnicas.</w:t>
            </w:r>
          </w:p>
          <w:p w14:paraId="16520A35" w14:textId="23E02123" w:rsidR="00016038" w:rsidRDefault="00016038" w:rsidP="0001603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Pruebas de funcionamiento, Diseño y Calidad: El equipamiento debe pasar satisfactoriamente las pruebas de funcionamiento</w:t>
            </w:r>
            <w:r w:rsidR="004225B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,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</w:t>
            </w:r>
            <w:r w:rsidR="004225B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diseño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y calidad</w:t>
            </w:r>
            <w:r w:rsidR="004225B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. Debe incluir las pruebas de estanqueidad, Pruebas de Resistencia</w:t>
            </w:r>
            <w:r w:rsidR="002B5F23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, Prueba de Hidráulica y Neumática y la que apliquen.</w:t>
            </w:r>
            <w:r w:rsidR="004225B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</w:t>
            </w:r>
          </w:p>
          <w:p w14:paraId="27A80D7D" w14:textId="65E29FA5" w:rsidR="00F81916" w:rsidRDefault="002B5F23" w:rsidP="0001603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Certificación</w:t>
            </w:r>
            <w:r w:rsidR="00F81916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de Pruebas SAT: Se debe obtener la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certificación</w:t>
            </w:r>
            <w:r w:rsidR="00F81916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que acredite que las pruebas SAT (Site </w:t>
            </w:r>
            <w:proofErr w:type="spellStart"/>
            <w:r w:rsidR="00F81916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Acce</w:t>
            </w:r>
            <w:r w:rsidR="008D31C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p</w:t>
            </w:r>
            <w:r w:rsidR="00F81916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tance</w:t>
            </w:r>
            <w:proofErr w:type="spellEnd"/>
            <w:r w:rsidR="00F81916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Test)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 han sido realizadas y aprobadas.</w:t>
            </w:r>
          </w:p>
          <w:p w14:paraId="49750A13" w14:textId="77777777" w:rsidR="00BE3EB1" w:rsidRDefault="009A28AC" w:rsidP="0001603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Conclusión de la puesta en marcha: la puesta en marcha del equipo debe estar comple</w:t>
            </w:r>
            <w:r w:rsidR="00BE3EB1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t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am</w:t>
            </w:r>
            <w:r w:rsidR="00BE3EB1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en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te finalizada </w:t>
            </w:r>
            <w:r w:rsidR="00BE3EB1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y normalizada.</w:t>
            </w:r>
          </w:p>
          <w:p w14:paraId="52BA9D43" w14:textId="5D764FC5" w:rsidR="009A28AC" w:rsidRPr="00016038" w:rsidRDefault="00BE3EB1" w:rsidP="0001603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V</w:t>
            </w:r>
            <w:r w:rsidR="009A28AC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erificación de pru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e</w:t>
            </w:r>
            <w:r w:rsidR="009A28AC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bas de desempeño: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El equipo debe pasar satisfactoriamente las pruebas de desempeño.</w:t>
            </w:r>
          </w:p>
          <w:p w14:paraId="3C818D77" w14:textId="5AD9FB78" w:rsidR="00BE247E" w:rsidRPr="0081063B" w:rsidRDefault="00BE247E" w:rsidP="002C7467">
            <w:pPr>
              <w:ind w:left="142"/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B47255">
              <w:rPr>
                <w:rFonts w:ascii="Verdana" w:hAnsi="Verdana" w:cs="Tahoma"/>
                <w:sz w:val="20"/>
                <w:szCs w:val="20"/>
                <w:lang w:eastAsia="es-419"/>
              </w:rPr>
              <w:lastRenderedPageBreak/>
              <w:t xml:space="preserve">Informe por Supervisión de la verificación de todos los componentes de la etapa </w:t>
            </w:r>
            <w:r>
              <w:rPr>
                <w:rFonts w:ascii="Verdana" w:hAnsi="Verdana" w:cs="Tahoma"/>
                <w:sz w:val="20"/>
                <w:szCs w:val="20"/>
                <w:lang w:eastAsia="es-419"/>
              </w:rPr>
              <w:t>3</w:t>
            </w:r>
          </w:p>
        </w:tc>
        <w:tc>
          <w:tcPr>
            <w:tcW w:w="1326" w:type="dxa"/>
            <w:vAlign w:val="center"/>
          </w:tcPr>
          <w:p w14:paraId="511CDB2E" w14:textId="0575B1FB" w:rsidR="003E7E4A" w:rsidRPr="0081063B" w:rsidRDefault="00D7739C" w:rsidP="00A44C1A">
            <w:pPr>
              <w:ind w:left="142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lastRenderedPageBreak/>
              <w:t>3</w:t>
            </w:r>
            <w:r w:rsidR="003E7E4A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0</w:t>
            </w:r>
            <w:r w:rsidR="003E7E4A"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% </w:t>
            </w:r>
          </w:p>
        </w:tc>
      </w:tr>
      <w:tr w:rsidR="003E7E4A" w:rsidRPr="00B11AB4" w14:paraId="591311C2" w14:textId="77777777" w:rsidTr="00037D3A">
        <w:tc>
          <w:tcPr>
            <w:tcW w:w="6674" w:type="dxa"/>
            <w:vAlign w:val="center"/>
          </w:tcPr>
          <w:p w14:paraId="44FAE7D0" w14:textId="5F377092" w:rsidR="003E7E4A" w:rsidRPr="0081063B" w:rsidRDefault="003E7E4A" w:rsidP="00A44C1A">
            <w:pPr>
              <w:ind w:left="142"/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Posterior a la recepción definitiva del proyecto. </w:t>
            </w:r>
          </w:p>
          <w:p w14:paraId="689BF113" w14:textId="77777777" w:rsidR="003E7E4A" w:rsidRPr="0081063B" w:rsidRDefault="003E7E4A" w:rsidP="00A44C1A">
            <w:pPr>
              <w:ind w:left="142"/>
              <w:jc w:val="both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Informe de aprobación de </w:t>
            </w:r>
            <w:r>
              <w:rPr>
                <w:rFonts w:ascii="Verdana" w:hAnsi="Verdana" w:cs="Tahoma"/>
                <w:sz w:val="20"/>
                <w:szCs w:val="20"/>
                <w:lang w:eastAsia="es-419"/>
              </w:rPr>
              <w:t>Supervisión</w:t>
            </w:r>
            <w:r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 xml:space="preserve">.  </w:t>
            </w:r>
          </w:p>
        </w:tc>
        <w:tc>
          <w:tcPr>
            <w:tcW w:w="1326" w:type="dxa"/>
            <w:vAlign w:val="center"/>
          </w:tcPr>
          <w:p w14:paraId="417C4FED" w14:textId="2F6AF931" w:rsidR="003E7E4A" w:rsidRPr="0081063B" w:rsidRDefault="00D7739C" w:rsidP="00A44C1A">
            <w:pPr>
              <w:ind w:left="142"/>
              <w:jc w:val="center"/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1</w:t>
            </w:r>
            <w:r w:rsidR="003E7E4A" w:rsidRPr="0081063B">
              <w:rPr>
                <w:rFonts w:ascii="Verdana" w:hAnsi="Verdana"/>
                <w:color w:val="000000"/>
                <w:sz w:val="20"/>
                <w:szCs w:val="20"/>
                <w:lang w:eastAsia="es-BO"/>
              </w:rPr>
              <w:t>0%</w:t>
            </w:r>
          </w:p>
        </w:tc>
      </w:tr>
    </w:tbl>
    <w:p w14:paraId="64A6D0EF" w14:textId="77777777" w:rsidR="00B83C86" w:rsidRDefault="00B83C86">
      <w:pPr>
        <w:rPr>
          <w:rFonts w:ascii="Verdana" w:hAnsi="Verdana"/>
          <w:color w:val="000000"/>
          <w:sz w:val="20"/>
          <w:szCs w:val="20"/>
        </w:rPr>
      </w:pPr>
    </w:p>
    <w:p w14:paraId="6A3B79AA" w14:textId="77777777" w:rsidR="00B83C86" w:rsidRDefault="00B83C86">
      <w:pPr>
        <w:rPr>
          <w:rFonts w:ascii="Verdana" w:hAnsi="Verdana"/>
          <w:color w:val="000000"/>
          <w:sz w:val="20"/>
          <w:szCs w:val="20"/>
        </w:rPr>
      </w:pPr>
    </w:p>
    <w:p w14:paraId="44095D7B" w14:textId="77777777" w:rsidR="00B83C86" w:rsidRDefault="00B83C86">
      <w:pPr>
        <w:rPr>
          <w:rFonts w:ascii="Verdana" w:hAnsi="Verdana"/>
          <w:color w:val="000000"/>
          <w:sz w:val="20"/>
          <w:szCs w:val="20"/>
        </w:rPr>
      </w:pPr>
    </w:p>
    <w:p w14:paraId="53DD6015" w14:textId="77777777" w:rsidR="00B83C86" w:rsidRDefault="00B83C86"/>
    <w:sectPr w:rsidR="00B83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0BC"/>
    <w:multiLevelType w:val="hybridMultilevel"/>
    <w:tmpl w:val="0CF42FBE"/>
    <w:lvl w:ilvl="0" w:tplc="D49ABBBE">
      <w:start w:val="1"/>
      <w:numFmt w:val="bullet"/>
      <w:lvlText w:val="-"/>
      <w:lvlJc w:val="left"/>
      <w:pPr>
        <w:ind w:left="504" w:hanging="360"/>
      </w:pPr>
      <w:rPr>
        <w:rFonts w:ascii="Verdana" w:eastAsiaTheme="minorEastAsia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214A3B09"/>
    <w:multiLevelType w:val="hybridMultilevel"/>
    <w:tmpl w:val="1BDA01CE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11660883">
    <w:abstractNumId w:val="1"/>
  </w:num>
  <w:num w:numId="2" w16cid:durableId="153403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08"/>
    <w:rsid w:val="00003408"/>
    <w:rsid w:val="00016038"/>
    <w:rsid w:val="00027910"/>
    <w:rsid w:val="00037D3A"/>
    <w:rsid w:val="0009041E"/>
    <w:rsid w:val="00127D80"/>
    <w:rsid w:val="002B5F23"/>
    <w:rsid w:val="002C7467"/>
    <w:rsid w:val="003E7E4A"/>
    <w:rsid w:val="004225BB"/>
    <w:rsid w:val="004560E4"/>
    <w:rsid w:val="004A1642"/>
    <w:rsid w:val="004C08E4"/>
    <w:rsid w:val="005475E5"/>
    <w:rsid w:val="00547E74"/>
    <w:rsid w:val="00560B32"/>
    <w:rsid w:val="0060144E"/>
    <w:rsid w:val="0062348A"/>
    <w:rsid w:val="00663B3A"/>
    <w:rsid w:val="00734CCF"/>
    <w:rsid w:val="00742A47"/>
    <w:rsid w:val="00775837"/>
    <w:rsid w:val="007775AE"/>
    <w:rsid w:val="008D31CB"/>
    <w:rsid w:val="00942488"/>
    <w:rsid w:val="009A28AC"/>
    <w:rsid w:val="00AC3FCE"/>
    <w:rsid w:val="00B47255"/>
    <w:rsid w:val="00B83C86"/>
    <w:rsid w:val="00BA725F"/>
    <w:rsid w:val="00BD7EE1"/>
    <w:rsid w:val="00BE247E"/>
    <w:rsid w:val="00BE3EB1"/>
    <w:rsid w:val="00BE7CE2"/>
    <w:rsid w:val="00C33A01"/>
    <w:rsid w:val="00C5202D"/>
    <w:rsid w:val="00CD5B9A"/>
    <w:rsid w:val="00D7739C"/>
    <w:rsid w:val="00E50044"/>
    <w:rsid w:val="00F81916"/>
    <w:rsid w:val="00FB6B17"/>
    <w:rsid w:val="00FD1503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80A3"/>
  <w15:chartTrackingRefBased/>
  <w15:docId w15:val="{ECED64E6-F56A-4DBC-80F0-27195454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3C86"/>
    <w:pPr>
      <w:spacing w:after="0" w:line="240" w:lineRule="auto"/>
    </w:pPr>
    <w:rPr>
      <w:rFonts w:asciiTheme="minorHAnsi" w:eastAsiaTheme="minorEastAsia" w:hAnsiTheme="minorHAnsi" w:cstheme="minorBidi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A164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4A164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60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1003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2024-10-14T22:25:00Z</dcterms:created>
  <dcterms:modified xsi:type="dcterms:W3CDTF">2024-10-14T23:27:00Z</dcterms:modified>
</cp:coreProperties>
</file>